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A5B" w:rsidRDefault="00C9279F">
      <w:pPr>
        <w:spacing w:after="0" w:line="240" w:lineRule="auto"/>
        <w:jc w:val="center"/>
        <w:rPr>
          <w:rFonts w:ascii="Century Schoolbook" w:eastAsia="Century Schoolbook" w:hAnsi="Century Schoolbook" w:cs="Century Schoolbook"/>
          <w:b/>
          <w:sz w:val="16"/>
          <w:szCs w:val="16"/>
        </w:rPr>
      </w:pPr>
      <w:r>
        <w:rPr>
          <w:rFonts w:ascii="Comic Sans MS" w:eastAsia="Comic Sans MS" w:hAnsi="Comic Sans MS" w:cs="Comic Sans MS"/>
          <w:b/>
          <w:noProof/>
          <w:sz w:val="24"/>
          <w:szCs w:val="24"/>
        </w:rPr>
        <w:drawing>
          <wp:inline distT="0" distB="0" distL="0" distR="0">
            <wp:extent cx="1357313" cy="1357313"/>
            <wp:effectExtent l="0" t="0" r="0" b="0"/>
            <wp:docPr id="16" name="image1.jpg" descr="Image result for shape america western district"/>
            <wp:cNvGraphicFramePr/>
            <a:graphic xmlns:a="http://schemas.openxmlformats.org/drawingml/2006/main">
              <a:graphicData uri="http://schemas.openxmlformats.org/drawingml/2006/picture">
                <pic:pic xmlns:pic="http://schemas.openxmlformats.org/drawingml/2006/picture">
                  <pic:nvPicPr>
                    <pic:cNvPr id="0" name="image1.jpg" descr="Image result for shape america western district"/>
                    <pic:cNvPicPr preferRelativeResize="0"/>
                  </pic:nvPicPr>
                  <pic:blipFill>
                    <a:blip r:embed="rId6"/>
                    <a:srcRect/>
                    <a:stretch>
                      <a:fillRect/>
                    </a:stretch>
                  </pic:blipFill>
                  <pic:spPr>
                    <a:xfrm>
                      <a:off x="0" y="0"/>
                      <a:ext cx="1357313" cy="1357313"/>
                    </a:xfrm>
                    <a:prstGeom prst="rect">
                      <a:avLst/>
                    </a:prstGeom>
                    <a:ln/>
                  </pic:spPr>
                </pic:pic>
              </a:graphicData>
            </a:graphic>
          </wp:inline>
        </w:drawing>
      </w:r>
    </w:p>
    <w:p w:rsidR="00211A5B" w:rsidRDefault="00C9279F">
      <w:pPr>
        <w:spacing w:after="0" w:line="240" w:lineRule="auto"/>
        <w:jc w:val="center"/>
        <w:rPr>
          <w:rFonts w:ascii="Century Schoolbook" w:eastAsia="Century Schoolbook" w:hAnsi="Century Schoolbook" w:cs="Century Schoolbook"/>
          <w:b/>
          <w:sz w:val="28"/>
          <w:szCs w:val="28"/>
        </w:rPr>
      </w:pPr>
      <w:r>
        <w:rPr>
          <w:rFonts w:ascii="Century Schoolbook" w:eastAsia="Century Schoolbook" w:hAnsi="Century Schoolbook" w:cs="Century Schoolbook"/>
          <w:b/>
          <w:sz w:val="28"/>
          <w:szCs w:val="28"/>
        </w:rPr>
        <w:t>WESTERN DISTRICT S</w:t>
      </w:r>
      <w:r w:rsidR="005035C0">
        <w:rPr>
          <w:rFonts w:ascii="Century Schoolbook" w:eastAsia="Century Schoolbook" w:hAnsi="Century Schoolbook" w:cs="Century Schoolbook"/>
          <w:b/>
          <w:sz w:val="28"/>
          <w:szCs w:val="28"/>
        </w:rPr>
        <w:t>ERVICE</w:t>
      </w:r>
      <w:r>
        <w:rPr>
          <w:rFonts w:ascii="Century Schoolbook" w:eastAsia="Century Schoolbook" w:hAnsi="Century Schoolbook" w:cs="Century Schoolbook"/>
          <w:b/>
          <w:sz w:val="28"/>
          <w:szCs w:val="28"/>
        </w:rPr>
        <w:t xml:space="preserve"> AWARD</w:t>
      </w:r>
    </w:p>
    <w:p w:rsidR="00211A5B" w:rsidRDefault="00C9279F">
      <w:pPr>
        <w:spacing w:after="0" w:line="240" w:lineRule="auto"/>
        <w:jc w:val="center"/>
        <w:rPr>
          <w:rFonts w:ascii="Century Schoolbook" w:eastAsia="Century Schoolbook" w:hAnsi="Century Schoolbook" w:cs="Century Schoolbook"/>
          <w:b/>
          <w:i/>
          <w:sz w:val="24"/>
          <w:szCs w:val="24"/>
        </w:rPr>
      </w:pPr>
      <w:r>
        <w:rPr>
          <w:rFonts w:ascii="Century Schoolbook" w:eastAsia="Century Schoolbook" w:hAnsi="Century Schoolbook" w:cs="Century Schoolbook"/>
          <w:b/>
          <w:i/>
          <w:sz w:val="24"/>
          <w:szCs w:val="24"/>
        </w:rPr>
        <w:t>Nominations by September 15</w:t>
      </w:r>
    </w:p>
    <w:p w:rsidR="00211A5B" w:rsidRDefault="00C9279F">
      <w:pPr>
        <w:spacing w:after="0" w:line="240" w:lineRule="auto"/>
        <w:jc w:val="center"/>
        <w:rPr>
          <w:rFonts w:ascii="Century Schoolbook" w:eastAsia="Century Schoolbook" w:hAnsi="Century Schoolbook" w:cs="Century Schoolbook"/>
          <w:b/>
          <w:i/>
          <w:sz w:val="24"/>
          <w:szCs w:val="24"/>
        </w:rPr>
      </w:pPr>
      <w:r>
        <w:rPr>
          <w:rFonts w:ascii="Century Schoolbook" w:eastAsia="Century Schoolbook" w:hAnsi="Century Schoolbook" w:cs="Century Schoolbook"/>
          <w:b/>
          <w:i/>
          <w:sz w:val="24"/>
          <w:szCs w:val="24"/>
        </w:rPr>
        <w:t>Applications by October 15</w:t>
      </w:r>
    </w:p>
    <w:p w:rsidR="00211A5B" w:rsidRDefault="00C9279F">
      <w:pPr>
        <w:spacing w:after="0" w:line="240" w:lineRule="auto"/>
        <w:jc w:val="center"/>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 xml:space="preserve">Return to District Awards Chair: </w:t>
      </w:r>
      <w:hyperlink r:id="rId7">
        <w:r>
          <w:rPr>
            <w:rFonts w:ascii="Century Schoolbook" w:eastAsia="Century Schoolbook" w:hAnsi="Century Schoolbook" w:cs="Century Schoolbook"/>
            <w:b/>
            <w:color w:val="1155CC"/>
            <w:sz w:val="24"/>
            <w:szCs w:val="24"/>
            <w:u w:val="single"/>
          </w:rPr>
          <w:t>See SHAPE America Western District webpage</w:t>
        </w:r>
      </w:hyperlink>
      <w:r>
        <w:rPr>
          <w:rFonts w:ascii="Century Schoolbook" w:eastAsia="Century Schoolbook" w:hAnsi="Century Schoolbook" w:cs="Century Schoolbook"/>
          <w:b/>
          <w:sz w:val="24"/>
          <w:szCs w:val="24"/>
        </w:rPr>
        <w:t xml:space="preserve"> </w:t>
      </w:r>
    </w:p>
    <w:p w:rsidR="00211A5B" w:rsidRDefault="00211A5B">
      <w:pPr>
        <w:spacing w:after="0" w:line="240" w:lineRule="auto"/>
        <w:jc w:val="center"/>
        <w:rPr>
          <w:rFonts w:ascii="Century Schoolbook" w:eastAsia="Century Schoolbook" w:hAnsi="Century Schoolbook" w:cs="Century Schoolbook"/>
          <w:b/>
          <w:sz w:val="24"/>
          <w:szCs w:val="24"/>
        </w:rPr>
      </w:pPr>
    </w:p>
    <w:p w:rsidR="00211A5B" w:rsidRDefault="00C9279F">
      <w:pPr>
        <w:spacing w:after="0" w:line="240" w:lineRule="auto"/>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Description:</w:t>
      </w:r>
    </w:p>
    <w:p w:rsidR="00211A5B" w:rsidRDefault="009F6B91">
      <w:pPr>
        <w:pBdr>
          <w:top w:val="nil"/>
          <w:left w:val="nil"/>
          <w:bottom w:val="nil"/>
          <w:right w:val="nil"/>
          <w:between w:val="nil"/>
        </w:pBdr>
        <w:shd w:val="clear" w:color="auto" w:fill="FFFFFF"/>
        <w:spacing w:after="0" w:line="240" w:lineRule="auto"/>
        <w:rPr>
          <w:rFonts w:ascii="Century Schoolbook" w:eastAsia="Century Schoolbook" w:hAnsi="Century Schoolbook" w:cs="Century Schoolbook"/>
          <w:color w:val="000000"/>
        </w:rPr>
      </w:pPr>
      <w:r w:rsidRPr="009F6B91">
        <w:rPr>
          <w:rFonts w:ascii="Century Schoolbook" w:eastAsia="Century Schoolbook" w:hAnsi="Century Schoolbook" w:cs="Century Schoolbook"/>
          <w:color w:val="000000"/>
        </w:rPr>
        <w:t>The Western District Service Award recognizes an individual or organization making a significant contribution to the Western District. This award shall be given when uniquely deserved and is therefore not necessarily an annual event and multiple awards may be given in any year. Any individual or organization is eligible to receive this award, in that SHAPE America membership is not a prerequisite, though exceptional leadership and/or service should be exhibited.</w:t>
      </w:r>
    </w:p>
    <w:p w:rsidR="009F6B91" w:rsidRDefault="009F6B91">
      <w:pPr>
        <w:pBdr>
          <w:top w:val="nil"/>
          <w:left w:val="nil"/>
          <w:bottom w:val="nil"/>
          <w:right w:val="nil"/>
          <w:between w:val="nil"/>
        </w:pBdr>
        <w:shd w:val="clear" w:color="auto" w:fill="FFFFFF"/>
        <w:spacing w:after="0" w:line="240" w:lineRule="auto"/>
        <w:rPr>
          <w:rFonts w:ascii="Century Schoolbook" w:eastAsia="Century Schoolbook" w:hAnsi="Century Schoolbook" w:cs="Century Schoolbook"/>
          <w:color w:val="000000"/>
        </w:rPr>
      </w:pPr>
    </w:p>
    <w:p w:rsidR="00211A5B" w:rsidRDefault="00C9279F">
      <w:pPr>
        <w:numPr>
          <w:ilvl w:val="0"/>
          <w:numId w:val="6"/>
        </w:numPr>
        <w:pBdr>
          <w:top w:val="nil"/>
          <w:left w:val="nil"/>
          <w:bottom w:val="nil"/>
          <w:right w:val="nil"/>
          <w:between w:val="nil"/>
        </w:pBdr>
        <w:shd w:val="clear" w:color="auto" w:fill="FFFFFF"/>
        <w:spacing w:after="0"/>
        <w:rPr>
          <w:rFonts w:ascii="Century Schoolbook" w:eastAsia="Century Schoolbook" w:hAnsi="Century Schoolbook" w:cs="Century Schoolbook"/>
          <w:color w:val="000000"/>
        </w:rPr>
      </w:pPr>
      <w:r>
        <w:rPr>
          <w:rFonts w:ascii="Century Schoolbook" w:eastAsia="Century Schoolbook" w:hAnsi="Century Schoolbook" w:cs="Century Schoolbook"/>
          <w:b/>
          <w:color w:val="000000"/>
          <w:u w:val="single"/>
        </w:rPr>
        <w:t>SHAPE America Membership</w:t>
      </w:r>
      <w:r>
        <w:rPr>
          <w:rFonts w:ascii="Century Schoolbook" w:eastAsia="Century Schoolbook" w:hAnsi="Century Schoolbook" w:cs="Century Schoolbook"/>
          <w:b/>
          <w:color w:val="000000"/>
        </w:rPr>
        <w:t>:</w:t>
      </w:r>
      <w:r>
        <w:rPr>
          <w:rFonts w:ascii="Century Schoolbook" w:eastAsia="Century Schoolbook" w:hAnsi="Century Schoolbook" w:cs="Century Schoolbook"/>
          <w:color w:val="333333"/>
        </w:rPr>
        <w:t xml:space="preserve"> </w:t>
      </w:r>
      <w:r w:rsidR="009F6B91">
        <w:rPr>
          <w:rFonts w:ascii="Century Schoolbook" w:eastAsia="Century Schoolbook" w:hAnsi="Century Schoolbook" w:cs="Century Schoolbook"/>
          <w:color w:val="000000"/>
        </w:rPr>
        <w:t>Not required for this award</w:t>
      </w:r>
      <w:r>
        <w:rPr>
          <w:rFonts w:ascii="Century Schoolbook" w:eastAsia="Century Schoolbook" w:hAnsi="Century Schoolbook" w:cs="Century Schoolbook"/>
          <w:color w:val="000000"/>
        </w:rPr>
        <w:t> </w:t>
      </w:r>
    </w:p>
    <w:p w:rsidR="00211A5B" w:rsidRDefault="00211A5B">
      <w:pPr>
        <w:pBdr>
          <w:top w:val="nil"/>
          <w:left w:val="nil"/>
          <w:bottom w:val="nil"/>
          <w:right w:val="nil"/>
          <w:between w:val="nil"/>
        </w:pBdr>
        <w:shd w:val="clear" w:color="auto" w:fill="FFFFFF"/>
        <w:spacing w:after="0"/>
        <w:ind w:left="720"/>
        <w:rPr>
          <w:rFonts w:ascii="Century Schoolbook" w:eastAsia="Century Schoolbook" w:hAnsi="Century Schoolbook" w:cs="Century Schoolbook"/>
          <w:color w:val="000000"/>
        </w:rPr>
      </w:pPr>
    </w:p>
    <w:p w:rsidR="009F6B91" w:rsidRPr="009F6B91" w:rsidRDefault="009F6B91" w:rsidP="009F6B91">
      <w:pPr>
        <w:pStyle w:val="ListParagraph"/>
        <w:numPr>
          <w:ilvl w:val="0"/>
          <w:numId w:val="6"/>
        </w:numPr>
        <w:spacing w:after="0" w:line="240" w:lineRule="auto"/>
        <w:rPr>
          <w:rFonts w:ascii="Century Schoolbook" w:hAnsi="Century Schoolbook" w:cs="Times New Roman"/>
        </w:rPr>
      </w:pPr>
      <w:r w:rsidRPr="009F6B91">
        <w:rPr>
          <w:rFonts w:ascii="Century Schoolbook" w:hAnsi="Century Schoolbook" w:cs="Times New Roman"/>
        </w:rPr>
        <w:t>Include written examples of the outstanding service, spe</w:t>
      </w:r>
      <w:bookmarkStart w:id="0" w:name="_GoBack"/>
      <w:bookmarkEnd w:id="0"/>
      <w:r w:rsidRPr="009F6B91">
        <w:rPr>
          <w:rFonts w:ascii="Century Schoolbook" w:hAnsi="Century Schoolbook" w:cs="Times New Roman"/>
        </w:rPr>
        <w:t>cial projects, programs, research conducted by the organization or individual that has promoted the mission of SHAPE America in the Western District.</w:t>
      </w:r>
    </w:p>
    <w:p w:rsidR="00211A5B" w:rsidRDefault="00211A5B" w:rsidP="009F6B91">
      <w:pPr>
        <w:pBdr>
          <w:top w:val="nil"/>
          <w:left w:val="nil"/>
          <w:bottom w:val="nil"/>
          <w:right w:val="nil"/>
          <w:between w:val="nil"/>
        </w:pBdr>
        <w:shd w:val="clear" w:color="auto" w:fill="FFFFFF"/>
        <w:spacing w:after="0"/>
        <w:ind w:left="720"/>
        <w:rPr>
          <w:rFonts w:ascii="Century Schoolbook" w:eastAsia="Century Schoolbook" w:hAnsi="Century Schoolbook" w:cs="Century Schoolbook"/>
          <w:b/>
          <w:sz w:val="28"/>
          <w:szCs w:val="28"/>
        </w:rPr>
      </w:pPr>
    </w:p>
    <w:sectPr w:rsidR="00211A5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6240B"/>
    <w:multiLevelType w:val="multilevel"/>
    <w:tmpl w:val="E1E82DCA"/>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347471D4"/>
    <w:multiLevelType w:val="multilevel"/>
    <w:tmpl w:val="4C409222"/>
    <w:lvl w:ilvl="0">
      <w:start w:val="2"/>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8A1B29"/>
    <w:multiLevelType w:val="multilevel"/>
    <w:tmpl w:val="3C7A7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F7574F"/>
    <w:multiLevelType w:val="multilevel"/>
    <w:tmpl w:val="6C08E44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4" w15:restartNumberingAfterBreak="0">
    <w:nsid w:val="5E275023"/>
    <w:multiLevelType w:val="multilevel"/>
    <w:tmpl w:val="03D2D936"/>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5" w15:restartNumberingAfterBreak="0">
    <w:nsid w:val="6D6167DA"/>
    <w:multiLevelType w:val="hybridMultilevel"/>
    <w:tmpl w:val="D50CC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FDC7763"/>
    <w:multiLevelType w:val="multilevel"/>
    <w:tmpl w:val="DF2C3ECE"/>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A5B"/>
    <w:rsid w:val="00211A5B"/>
    <w:rsid w:val="005035C0"/>
    <w:rsid w:val="009F6B91"/>
    <w:rsid w:val="00C92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D2CC"/>
  <w15:docId w15:val="{18381011-9601-4C4D-9622-345F9A9F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1F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rsid w:val="006922B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E1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E61"/>
    <w:rPr>
      <w:rFonts w:ascii="Tahoma" w:hAnsi="Tahoma" w:cs="Tahoma"/>
      <w:sz w:val="16"/>
      <w:szCs w:val="16"/>
    </w:rPr>
  </w:style>
  <w:style w:type="paragraph" w:styleId="NormalWeb">
    <w:name w:val="Normal (Web)"/>
    <w:basedOn w:val="Normal"/>
    <w:uiPriority w:val="99"/>
    <w:semiHidden/>
    <w:unhideWhenUsed/>
    <w:rsid w:val="003E1E6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1E61"/>
    <w:pPr>
      <w:ind w:left="720"/>
      <w:contextualSpacing/>
    </w:pPr>
  </w:style>
  <w:style w:type="character" w:customStyle="1" w:styleId="Heading5Char">
    <w:name w:val="Heading 5 Char"/>
    <w:basedOn w:val="DefaultParagraphFont"/>
    <w:link w:val="Heading5"/>
    <w:uiPriority w:val="9"/>
    <w:rsid w:val="006922B2"/>
    <w:rPr>
      <w:rFonts w:ascii="Times New Roman" w:eastAsia="Times New Roman" w:hAnsi="Times New Roman" w:cs="Times New Roman"/>
      <w:b/>
      <w:bCs/>
      <w:sz w:val="20"/>
      <w:szCs w:val="20"/>
    </w:rPr>
  </w:style>
  <w:style w:type="table" w:styleId="TableGrid">
    <w:name w:val="Table Grid"/>
    <w:basedOn w:val="TableNormal"/>
    <w:uiPriority w:val="59"/>
    <w:rsid w:val="0014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6B98"/>
    <w:rPr>
      <w:color w:val="0000FF" w:themeColor="hyperlink"/>
      <w:u w:val="single"/>
    </w:rPr>
  </w:style>
  <w:style w:type="character" w:styleId="UnresolvedMention">
    <w:name w:val="Unresolved Mention"/>
    <w:basedOn w:val="DefaultParagraphFont"/>
    <w:uiPriority w:val="99"/>
    <w:semiHidden/>
    <w:unhideWhenUsed/>
    <w:rsid w:val="0030268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831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hapeamerica.org/about/districts/western/award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ihdfKEs8169KIbtUzX3FJwuhng==">AMUW2mWyOxVsGzjBMMwIabtPIDY8MbwA7kwdiZg+JunQQ1hgDX6TEoYP3K7dfVdsvAUQlf1n5QPDyOauyuGp1DEAis2CfoOrYj0UuyEVQcsexBKkxa5iLPA=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StanState</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Cathys</dc:creator>
  <cp:lastModifiedBy>Brent Powell</cp:lastModifiedBy>
  <cp:revision>4</cp:revision>
  <dcterms:created xsi:type="dcterms:W3CDTF">2021-08-12T15:50:00Z</dcterms:created>
  <dcterms:modified xsi:type="dcterms:W3CDTF">2021-08-12T16:38:00Z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0x01010083E2442113EEF74D9CBAAF3AE202C344</vt:lpwstr>
  </property>
  <property fmtid="{D5CDD505-2E9C-101B-9397-08002B2CF9AE}" pid="3" name="_dlc_DocIdItemGuid">
    <vt:lpwstr>c6fb67a2-6ddd-40f6-97cb-87c4ac0039af</vt:lpwstr>
  </property>
</Properties>
</file>